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left"/>
      </w:pPr>
      <w:r>
        <w:rPr>
          <w:b/>
          <w:sz w:val="24"/>
          <w:szCs w:val="24"/>
        </w:rPr>
        <w:t xml:space="preserve">TRƯỜNG MẦM NON MẪU</w:t>
      </w:r>
    </w:p>
    <w:p>
      <w:pPr>
        <w:spacing w:before="0" w:after="160" w:line="288" w:lineRule="auto"/>
        <w:jc w:val="left"/>
      </w:pPr>
      <w:r>
        <w:rPr>
          <w:sz w:val="24"/>
          <w:szCs w:val="24"/>
        </w:rPr>
        <w:t xml:space="preserve">Lớp Lá Mẫu · Năm học 2026 – 2027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KẾ HOẠCH TUẦN 10</w:t>
      </w:r>
    </w:p>
    <w:p>
      <w:pPr>
        <w:spacing w:before="0" w:after="0" w:line="288" w:lineRule="auto"/>
        <w:jc w:val="center"/>
      </w:pPr>
      <w:r>
        <w:rPr>
          <w:b/>
        </w:rPr>
        <w:t xml:space="preserve">Chủ đề: Nghề nghiệp – Nhánh: Nghề dạy học</w:t>
      </w:r>
    </w:p>
    <w:p>
      <w:pPr>
        <w:spacing w:before="0" w:after="160" w:line="288" w:lineRule="auto"/>
        <w:jc w:val="center"/>
      </w:pPr>
      <w:r>
        <w:rPr>
          <w:i/>
        </w:rPr>
        <w:t xml:space="preserve">Thời gian: 09/11 – 13/11 · Mẫu giáo lớn 5–6 tuổi · GV: Nguyễn Thị Mẫu, Lê Thị Mẫu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1472"/>
        <w:gridCol w:w="1577"/>
        <w:gridCol w:w="1577"/>
        <w:gridCol w:w="1577"/>
        <w:gridCol w:w="1577"/>
        <w:gridCol w:w="1577"/>
      </w:tblGrid>
      <w:tr>
        <w:trPr>
          <w:tblHeader/>
          <w:cantSplit/>
        </w:trPr>
        <w:tc>
          <w:tcPr>
            <w:tcW w:w="1472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Hoạt động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Hai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09/11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Ba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10/11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Tư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11/11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Năm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12/11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Sáu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13/11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thể dục sáng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trò chuyện về nghề dạy học; thể dục sáng: hô hấp, tay, chân, bụng, bật theo nhạc; điểm danh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học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thể chất:</w:t>
            </w:r>
            <w:r>
              <w:br/>
            </w:r>
            <w:r>
              <w:rPr>
                <w:sz w:val="19"/>
                <w:szCs w:val="19"/>
              </w:rPr>
              <w:t xml:space="preserve">VĐCB: Bò vòng qua 5–6 điểm dích dắc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Khám phá: Trò chuyện về ngày Nhà giáo Việt Nam 20/11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Thơ: Cô giáo của em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Làm quen chữ cái: i, t, 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thẩm mỹ:</w:t>
            </w:r>
            <w:r>
              <w:br/>
            </w:r>
            <w:r>
              <w:rPr>
                <w:sz w:val="19"/>
                <w:szCs w:val="19"/>
              </w:rPr>
              <w:t xml:space="preserve">Dạy hát: Cô giáo miền xuôi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ngoài trời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Quan sát cô cấp dưỡng làm việc; trò chơi vận động; chơi tự do với đồ chơi ngoài trời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ở các góc</w:t>
            </w:r>
          </w:p>
        </w:tc>
        <w:tc>
          <w:tcPr>
            <w:tcW w:w="7885" w:type="dxa"/>
            <w:gridSpan w:val="5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Góc phân vai: Bác sĩ; cô giáo; cửa hàng nông sản</w:t>
            </w:r>
            <w:r>
              <w:br/>
            </w:r>
            <w:r>
              <w:rPr>
                <w:sz w:val="19"/>
                <w:szCs w:val="19"/>
              </w:rPr>
              <w:t xml:space="preserve">Góc xây dựng: Xây khu nhà ở, xây trạm y tế</w:t>
            </w:r>
            <w:r>
              <w:br/>
            </w:r>
            <w:r>
              <w:rPr>
                <w:sz w:val="19"/>
                <w:szCs w:val="19"/>
              </w:rPr>
              <w:t xml:space="preserve">Góc nghệ thuật: Nặn củ quả; hát các bài về chủ đề</w:t>
            </w:r>
            <w:r>
              <w:br/>
            </w:r>
            <w:r>
              <w:rPr>
                <w:sz w:val="19"/>
                <w:szCs w:val="19"/>
              </w:rPr>
              <w:t xml:space="preserve">Góc học tập, sách: xem tranh, làm sách về nghề nghiệp</w:t>
            </w:r>
            <w:r>
              <w:br/>
            </w:r>
            <w:r>
              <w:rPr>
                <w:sz w:val="19"/>
                <w:szCs w:val="19"/>
              </w:rPr>
              <w:t xml:space="preserve">Góc thiên nhiên: chăm sóc cây, tưới nước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chiều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 buổi sáng; trò chơi dân gian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Làm quen bài mới; chơi tự chọn ở các góc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vệ sinh: rửa tay đúng cách; đọc thơ, kể chuyện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bài; chơi trò chơi vận động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Biểu diễn văn nghệ; nêu gương bé ngoan cuối tuần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Đánh giá cuối ngày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120" w:after="80" w:line="288" w:lineRule="auto"/>
        <w:jc w:val="left"/>
      </w:pPr>
      <w:r>
        <w:rPr>
          <w:b/>
          <w:sz w:val="24"/>
          <w:szCs w:val="24"/>
        </w:rPr>
        <w:t xml:space="preserve">Mục tiêu tuần (gợi ý)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một số đặc điểm về nghề dạy học qua trò chuyện, quan sát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thực hiện được vận động cơ bản của tuần, phối hợp tay chân nhịp nhàng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mạnh dạn trả lời câu hỏi, đọc thơ, kể chuyện theo khả năng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giữ gìn đồ dùng, đồ chơi, chơi đoàn kết với bạn</w:t>
      </w:r>
    </w:p>
    <w:p>
      <w:pPr>
        <w:spacing w:before="120" w:after="120" w:line="288" w:lineRule="auto"/>
        <w:jc w:val="left"/>
      </w:pPr>
      <w:r>
        <w:rPr>
          <w:sz w:val="22"/>
          <w:szCs w:val="22"/>
        </w:rPr>
        <w:t xml:space="preserve">Người lập kế hoạch: Nguyễn Thị Mẫu, Lê Thị Mẫu        Duyệt của tổ chuyên môn / BGH: ……………………</w:t>
      </w:r>
    </w:p>
    <w:p>
      <w:r>
        <w:br w:type="page"/>
      </w:r>
    </w:p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left"/>
      </w:pPr>
      <w:r>
        <w:rPr>
          <w:b/>
          <w:sz w:val="24"/>
          <w:szCs w:val="24"/>
        </w:rPr>
        <w:t xml:space="preserve">TRƯỜNG MẦM NON MẪU</w:t>
      </w:r>
    </w:p>
    <w:p>
      <w:pPr>
        <w:spacing w:before="0" w:after="160" w:line="288" w:lineRule="auto"/>
        <w:jc w:val="left"/>
      </w:pPr>
      <w:r>
        <w:rPr>
          <w:sz w:val="24"/>
          <w:szCs w:val="24"/>
        </w:rPr>
        <w:t xml:space="preserve">Lớp Lá Mẫu · Năm học 2026 – 2027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KẾ HOẠCH TUẦN 11</w:t>
      </w:r>
    </w:p>
    <w:p>
      <w:pPr>
        <w:spacing w:before="0" w:after="0" w:line="288" w:lineRule="auto"/>
        <w:jc w:val="center"/>
      </w:pPr>
      <w:r>
        <w:rPr>
          <w:b/>
        </w:rPr>
        <w:t xml:space="preserve">Chủ đề: Nghề nghiệp – Nhánh: Nghề nông</w:t>
      </w:r>
    </w:p>
    <w:p>
      <w:pPr>
        <w:spacing w:before="0" w:after="160" w:line="288" w:lineRule="auto"/>
        <w:jc w:val="center"/>
      </w:pPr>
      <w:r>
        <w:rPr>
          <w:i/>
        </w:rPr>
        <w:t xml:space="preserve">Thời gian: 16/11 – 20/11 · Mẫu giáo lớn 5–6 tuổi · GV: Nguyễn Thị Mẫu, Lê Thị Mẫu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1472"/>
        <w:gridCol w:w="1577"/>
        <w:gridCol w:w="1577"/>
        <w:gridCol w:w="1577"/>
        <w:gridCol w:w="1577"/>
        <w:gridCol w:w="1577"/>
      </w:tblGrid>
      <w:tr>
        <w:trPr>
          <w:tblHeader/>
          <w:cantSplit/>
        </w:trPr>
        <w:tc>
          <w:tcPr>
            <w:tcW w:w="1472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Hoạt động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Hai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16/11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Ba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17/11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Tư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18/11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Năm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19/11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Sáu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20/11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thể dục sáng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trò chuyện về nghề nông; thể dục sáng: hô hấp, tay, chân, bụng, bật theo nhạc; điểm danh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học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thể chất:</w:t>
            </w:r>
            <w:r>
              <w:br/>
            </w:r>
            <w:r>
              <w:rPr>
                <w:sz w:val="19"/>
                <w:szCs w:val="19"/>
              </w:rPr>
              <w:t xml:space="preserve">VĐCB: Chạy liên tục theo hướng thẳng 18 m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Khám phá: Tìm hiểu nghề nông và sản phẩm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Thơ: Hạt gạo làng ta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Toán: Đo độ dài bằng đơn vị đo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thẩm mỹ:</w:t>
            </w:r>
            <w:r>
              <w:br/>
            </w:r>
            <w:r>
              <w:rPr>
                <w:sz w:val="19"/>
                <w:szCs w:val="19"/>
              </w:rPr>
              <w:t xml:space="preserve">Tạo hình: Nặn củ quả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ngoài trời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Quan sát vườn rau của trường; trò chơi vận động; chơi tự do với đồ chơi ngoài trời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ở các góc</w:t>
            </w:r>
          </w:p>
        </w:tc>
        <w:tc>
          <w:tcPr>
            <w:tcW w:w="7885" w:type="dxa"/>
            <w:gridSpan w:val="5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Góc phân vai: Bác sĩ; cô giáo; cửa hàng nông sản</w:t>
            </w:r>
            <w:r>
              <w:br/>
            </w:r>
            <w:r>
              <w:rPr>
                <w:sz w:val="19"/>
                <w:szCs w:val="19"/>
              </w:rPr>
              <w:t xml:space="preserve">Góc xây dựng: Xây khu nhà ở, xây trạm y tế</w:t>
            </w:r>
            <w:r>
              <w:br/>
            </w:r>
            <w:r>
              <w:rPr>
                <w:sz w:val="19"/>
                <w:szCs w:val="19"/>
              </w:rPr>
              <w:t xml:space="preserve">Góc nghệ thuật: Vẽ ngôi nhà cao tầng; hát các bài về chủ đề</w:t>
            </w:r>
            <w:r>
              <w:br/>
            </w:r>
            <w:r>
              <w:rPr>
                <w:sz w:val="19"/>
                <w:szCs w:val="19"/>
              </w:rPr>
              <w:t xml:space="preserve">Góc học tập, sách: xem tranh, làm sách về nghề nghiệp</w:t>
            </w:r>
            <w:r>
              <w:br/>
            </w:r>
            <w:r>
              <w:rPr>
                <w:sz w:val="19"/>
                <w:szCs w:val="19"/>
              </w:rPr>
              <w:t xml:space="preserve">Góc thiên nhiên: chăm sóc cây, tưới nước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chiều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 buổi sáng; trò chơi dân gian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Làm quen bài mới; chơi tự chọn ở các góc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vệ sinh: rửa tay đúng cách; đọc thơ, kể chuyện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bài; chơi trò chơi vận động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Biểu diễn văn nghệ; nêu gương bé ngoan cuối tuần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Đánh giá cuối ngày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120" w:after="80" w:line="288" w:lineRule="auto"/>
        <w:jc w:val="left"/>
      </w:pPr>
      <w:r>
        <w:rPr>
          <w:b/>
          <w:sz w:val="24"/>
          <w:szCs w:val="24"/>
        </w:rPr>
        <w:t xml:space="preserve">Mục tiêu tuần (gợi ý)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một số đặc điểm về nghề nông qua trò chuyện, quan sát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thực hiện được vận động cơ bản của tuần, phối hợp tay chân nhịp nhàng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mạnh dạn trả lời câu hỏi, đọc thơ, kể chuyện theo khả năng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giữ gìn đồ dùng, đồ chơi, chơi đoàn kết với bạn</w:t>
      </w:r>
    </w:p>
    <w:p>
      <w:pPr>
        <w:spacing w:before="120" w:after="120" w:line="288" w:lineRule="auto"/>
        <w:jc w:val="left"/>
      </w:pPr>
      <w:r>
        <w:rPr>
          <w:sz w:val="22"/>
          <w:szCs w:val="22"/>
        </w:rPr>
        <w:t xml:space="preserve">Người lập kế hoạch: Nguyễn Thị Mẫu, Lê Thị Mẫu        Duyệt của tổ chuyên môn / BGH: ……………………</w:t>
      </w:r>
    </w:p>
    <w:p>
      <w:r>
        <w:br w:type="page"/>
      </w:r>
    </w:p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left"/>
      </w:pPr>
      <w:r>
        <w:rPr>
          <w:b/>
          <w:sz w:val="24"/>
          <w:szCs w:val="24"/>
        </w:rPr>
        <w:t xml:space="preserve">TRƯỜNG MẦM NON MẪU</w:t>
      </w:r>
    </w:p>
    <w:p>
      <w:pPr>
        <w:spacing w:before="0" w:after="160" w:line="288" w:lineRule="auto"/>
        <w:jc w:val="left"/>
      </w:pPr>
      <w:r>
        <w:rPr>
          <w:sz w:val="24"/>
          <w:szCs w:val="24"/>
        </w:rPr>
        <w:t xml:space="preserve">Lớp Lá Mẫu · Năm học 2026 – 2027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KẾ HOẠCH TUẦN 12</w:t>
      </w:r>
    </w:p>
    <w:p>
      <w:pPr>
        <w:spacing w:before="0" w:after="0" w:line="288" w:lineRule="auto"/>
        <w:jc w:val="center"/>
      </w:pPr>
      <w:r>
        <w:rPr>
          <w:b/>
        </w:rPr>
        <w:t xml:space="preserve">Chủ đề: Nghề nghiệp – Nhánh: Nghề xây dựng</w:t>
      </w:r>
    </w:p>
    <w:p>
      <w:pPr>
        <w:spacing w:before="0" w:after="160" w:line="288" w:lineRule="auto"/>
        <w:jc w:val="center"/>
      </w:pPr>
      <w:r>
        <w:rPr>
          <w:i/>
        </w:rPr>
        <w:t xml:space="preserve">Thời gian: 23/11 – 27/11 · Mẫu giáo lớn 5–6 tuổi · GV: Nguyễn Thị Mẫu, Lê Thị Mẫu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1472"/>
        <w:gridCol w:w="1577"/>
        <w:gridCol w:w="1577"/>
        <w:gridCol w:w="1577"/>
        <w:gridCol w:w="1577"/>
        <w:gridCol w:w="1577"/>
      </w:tblGrid>
      <w:tr>
        <w:trPr>
          <w:tblHeader/>
          <w:cantSplit/>
        </w:trPr>
        <w:tc>
          <w:tcPr>
            <w:tcW w:w="1472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Hoạt động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Hai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23/11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Ba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24/11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Tư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25/11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Năm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26/11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Sáu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27/11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thể dục sáng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trò chuyện về nghề xây dựng; thể dục sáng: hô hấp, tay, chân, bụng, bật theo nhạc; điểm danh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học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thể chất:</w:t>
            </w:r>
            <w:r>
              <w:br/>
            </w:r>
            <w:r>
              <w:rPr>
                <w:sz w:val="19"/>
                <w:szCs w:val="19"/>
              </w:rPr>
              <w:t xml:space="preserve">VĐCB: Đập và bắt bóng nảy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Khám phá: Tìm hiểu dụng cụ nghề xây dựng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Thơ: Bé làm bao nhiêu nghề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Làm quen chữ cái: b, d, đ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thẩm mỹ:</w:t>
            </w:r>
            <w:r>
              <w:br/>
            </w:r>
            <w:r>
              <w:rPr>
                <w:sz w:val="19"/>
                <w:szCs w:val="19"/>
              </w:rPr>
              <w:t xml:space="preserve">Dạy hát: Cháu yêu cô chú công nhân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ngoài trời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Quan sát dụng cụ làm vườn; trò chơi vận động; chơi tự do với đồ chơi ngoài trời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ở các góc</w:t>
            </w:r>
          </w:p>
        </w:tc>
        <w:tc>
          <w:tcPr>
            <w:tcW w:w="7885" w:type="dxa"/>
            <w:gridSpan w:val="5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Góc phân vai: Bác sĩ; cô giáo; cửa hàng nông sản</w:t>
            </w:r>
            <w:r>
              <w:br/>
            </w:r>
            <w:r>
              <w:rPr>
                <w:sz w:val="19"/>
                <w:szCs w:val="19"/>
              </w:rPr>
              <w:t xml:space="preserve">Góc xây dựng: Xây khu nhà ở, xây trạm y tế</w:t>
            </w:r>
            <w:r>
              <w:br/>
            </w:r>
            <w:r>
              <w:rPr>
                <w:sz w:val="19"/>
                <w:szCs w:val="19"/>
              </w:rPr>
              <w:t xml:space="preserve">Góc nghệ thuật: Tô màu dụng cụ bác sĩ; hát các bài về chủ đề</w:t>
            </w:r>
            <w:r>
              <w:br/>
            </w:r>
            <w:r>
              <w:rPr>
                <w:sz w:val="19"/>
                <w:szCs w:val="19"/>
              </w:rPr>
              <w:t xml:space="preserve">Góc học tập, sách: xem tranh, làm sách về nghề nghiệp</w:t>
            </w:r>
            <w:r>
              <w:br/>
            </w:r>
            <w:r>
              <w:rPr>
                <w:sz w:val="19"/>
                <w:szCs w:val="19"/>
              </w:rPr>
              <w:t xml:space="preserve">Góc thiên nhiên: chăm sóc cây, tưới nước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chiều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 buổi sáng; trò chơi dân gian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Làm quen bài mới; chơi tự chọn ở các góc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vệ sinh: rửa tay đúng cách; đọc thơ, kể chuyện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bài; chơi trò chơi vận động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Biểu diễn văn nghệ; nêu gương bé ngoan cuối tuần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Đánh giá cuối ngày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120" w:after="80" w:line="288" w:lineRule="auto"/>
        <w:jc w:val="left"/>
      </w:pPr>
      <w:r>
        <w:rPr>
          <w:b/>
          <w:sz w:val="24"/>
          <w:szCs w:val="24"/>
        </w:rPr>
        <w:t xml:space="preserve">Mục tiêu tuần (gợi ý)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một số đặc điểm về nghề xây dựng qua trò chuyện, quan sát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thực hiện được vận động cơ bản của tuần, phối hợp tay chân nhịp nhàng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mạnh dạn trả lời câu hỏi, đọc thơ, kể chuyện theo khả năng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giữ gìn đồ dùng, đồ chơi, chơi đoàn kết với bạn</w:t>
      </w:r>
    </w:p>
    <w:p>
      <w:pPr>
        <w:spacing w:before="120" w:after="120" w:line="288" w:lineRule="auto"/>
        <w:jc w:val="left"/>
      </w:pPr>
      <w:r>
        <w:rPr>
          <w:sz w:val="22"/>
          <w:szCs w:val="22"/>
        </w:rPr>
        <w:t xml:space="preserve">Người lập kế hoạch: Nguyễn Thị Mẫu, Lê Thị Mẫu        Duyệt của tổ chuyên môn / BGH: ……………………</w:t>
      </w:r>
    </w:p>
    <w:p>
      <w:r>
        <w:br w:type="page"/>
      </w:r>
    </w:p>
    <w:p>
      <w:pPr>
        <w:spacing w:before="0" w:after="120" w:line="288" w:lineRule="auto"/>
        <w:jc w:val="center"/>
      </w:pPr>
      <w:r>
        <w:rPr>
          <w:b/>
          <w:color w:val="8E1330"/>
        </w:rPr>
        <w:t xml:space="preserve">BẢN MẪU – dữ liệu giả</w:t>
      </w:r>
    </w:p>
    <w:p>
      <w:pPr>
        <w:spacing w:before="0" w:after="0" w:line="288" w:lineRule="auto"/>
        <w:jc w:val="left"/>
      </w:pPr>
      <w:r>
        <w:rPr>
          <w:b/>
          <w:sz w:val="24"/>
          <w:szCs w:val="24"/>
        </w:rPr>
        <w:t xml:space="preserve">TRƯỜNG MẦM NON MẪU</w:t>
      </w:r>
    </w:p>
    <w:p>
      <w:pPr>
        <w:spacing w:before="0" w:after="160" w:line="288" w:lineRule="auto"/>
        <w:jc w:val="left"/>
      </w:pPr>
      <w:r>
        <w:rPr>
          <w:sz w:val="24"/>
          <w:szCs w:val="24"/>
        </w:rPr>
        <w:t xml:space="preserve">Lớp Lá Mẫu · Năm học 2026 – 2027</w:t>
      </w:r>
    </w:p>
    <w:p>
      <w:pPr>
        <w:keepNext/>
        <w:spacing w:before="0" w:after="160" w:line="288" w:lineRule="auto"/>
        <w:jc w:val="center"/>
      </w:pPr>
      <w:r>
        <w:rPr>
          <w:b/>
          <w:sz w:val="28"/>
          <w:szCs w:val="28"/>
        </w:rPr>
        <w:t xml:space="preserve">KẾ HOẠCH TUẦN 13</w:t>
      </w:r>
    </w:p>
    <w:p>
      <w:pPr>
        <w:spacing w:before="0" w:after="0" w:line="288" w:lineRule="auto"/>
        <w:jc w:val="center"/>
      </w:pPr>
      <w:r>
        <w:rPr>
          <w:b/>
        </w:rPr>
        <w:t xml:space="preserve">Chủ đề: Nghề nghiệp – Nhánh: Nghề y</w:t>
      </w:r>
    </w:p>
    <w:p>
      <w:pPr>
        <w:spacing w:before="0" w:after="160" w:line="288" w:lineRule="auto"/>
        <w:jc w:val="center"/>
      </w:pPr>
      <w:r>
        <w:rPr>
          <w:i/>
        </w:rPr>
        <w:t xml:space="preserve">Thời gian: 30/11 – 04/12 · Mẫu giáo lớn 5–6 tuổi · GV: Nguyễn Thị Mẫu, Lê Thị Mẫu</w:t>
      </w:r>
    </w:p>
    <w:tbl>
      <w:tblPr>
        <w:tblW w:w="9356" w:type="dxa"/>
        <w:tblBorders>
          <w:top w:val="single" w:sz="4" w:color="E5DCD3"/>
          <w:left w:val="single" w:sz="4" w:color="E5DCD3"/>
          <w:bottom w:val="single" w:sz="4" w:color="E5DCD3"/>
          <w:right w:val="single" w:sz="4" w:color="E5DCD3"/>
          <w:insideH w:val="single" w:sz="4" w:color="E5DCD3"/>
          <w:insideV w:val="single" w:sz="4" w:color="E5DCD3"/>
        </w:tblBorders>
        <w:tblLayout w:type="fixed"/>
        <w:tblCellMar>
          <w:left w:w="100" w:type="dxa"/>
          <w:right w:w="100" w:type="dxa"/>
        </w:tblCellMar>
      </w:tblPr>
      <w:tblGrid>
        <w:gridCol w:w="1472"/>
        <w:gridCol w:w="1577"/>
        <w:gridCol w:w="1577"/>
        <w:gridCol w:w="1577"/>
        <w:gridCol w:w="1577"/>
        <w:gridCol w:w="1577"/>
      </w:tblGrid>
      <w:tr>
        <w:trPr>
          <w:tblHeader/>
          <w:cantSplit/>
        </w:trPr>
        <w:tc>
          <w:tcPr>
            <w:tcW w:w="1472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Hoạt động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Hai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30/11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Ba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01/12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Tư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02/12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Năm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03/12</w:t>
            </w:r>
          </w:p>
        </w:tc>
        <w:tc>
          <w:tcPr>
            <w:tcW w:w="1577" w:type="dxa"/>
            <w:shd w:val="clear" w:color="auto" w:fill="8E1330"/>
            <w:vAlign w:val="center"/>
          </w:tcPr>
          <w:p>
            <w:pPr>
              <w:spacing w:before="40" w:after="40"/>
              <w:jc w:val="center"/>
            </w:pPr>
            <w:r>
              <w:rPr>
                <w:b/>
                <w:color w:val="FFFFFF"/>
                <w:sz w:val="19"/>
                <w:szCs w:val="19"/>
              </w:rPr>
              <w:t xml:space="preserve">Thứ Sáu</w:t>
            </w:r>
            <w:r>
              <w:br/>
            </w:r>
            <w:r>
              <w:rPr>
                <w:b/>
                <w:color w:val="FFFFFF"/>
                <w:sz w:val="19"/>
                <w:szCs w:val="19"/>
              </w:rPr>
              <w:t xml:space="preserve">04/12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thể dục sáng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Đón trẻ, trò chuyện về nghề y; thể dục sáng: hô hấp, tay, chân, bụng, bật theo nhạc; điểm danh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học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thể chất:</w:t>
            </w:r>
            <w:r>
              <w:br/>
            </w:r>
            <w:r>
              <w:rPr>
                <w:sz w:val="19"/>
                <w:szCs w:val="19"/>
              </w:rPr>
              <w:t xml:space="preserve">VĐCB: Đi trên ván dốc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Khám phá: Trò chuyện về công việc của bác sĩ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ngôn ngữ:</w:t>
            </w:r>
            <w:r>
              <w:br/>
            </w:r>
            <w:r>
              <w:rPr>
                <w:sz w:val="19"/>
                <w:szCs w:val="19"/>
              </w:rPr>
              <w:t xml:space="preserve">Truyện: Gấu con bị đau răng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nhận thức:</w:t>
            </w:r>
            <w:r>
              <w:br/>
            </w:r>
            <w:r>
              <w:rPr>
                <w:sz w:val="19"/>
                <w:szCs w:val="19"/>
              </w:rPr>
              <w:t xml:space="preserve">Toán: Đếm đến 9, nhận biết số 9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Phát triển thẩm mỹ:</w:t>
            </w:r>
            <w:r>
              <w:br/>
            </w:r>
            <w:r>
              <w:rPr>
                <w:sz w:val="19"/>
                <w:szCs w:val="19"/>
              </w:rPr>
              <w:t xml:space="preserve">Tạo hình: Tô màu dụng cụ bác sĩ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ngoài trời</w:t>
            </w:r>
          </w:p>
        </w:tc>
        <w:tc>
          <w:tcPr>
            <w:tcW w:w="7885" w:type="dxa"/>
            <w:gridSpan w:val="5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Nhặt lá làm đồ chơi; trò chơi vận động; chơi tự do với đồ chơi ngoài trời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Chơi ở các góc</w:t>
            </w:r>
          </w:p>
        </w:tc>
        <w:tc>
          <w:tcPr>
            <w:tcW w:w="7885" w:type="dxa"/>
            <w:gridSpan w:val="5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Góc phân vai: Bác sĩ; cô giáo; cửa hàng nông sản</w:t>
            </w:r>
            <w:r>
              <w:br/>
            </w:r>
            <w:r>
              <w:rPr>
                <w:sz w:val="19"/>
                <w:szCs w:val="19"/>
              </w:rPr>
              <w:t xml:space="preserve">Góc xây dựng: Xây khu nhà ở, xây trạm y tế</w:t>
            </w:r>
            <w:r>
              <w:br/>
            </w:r>
            <w:r>
              <w:rPr>
                <w:sz w:val="19"/>
                <w:szCs w:val="19"/>
              </w:rPr>
              <w:t xml:space="preserve">Góc nghệ thuật: Làm thiệp tặng cô; hát các bài về chủ đề</w:t>
            </w:r>
            <w:r>
              <w:br/>
            </w:r>
            <w:r>
              <w:rPr>
                <w:sz w:val="19"/>
                <w:szCs w:val="19"/>
              </w:rPr>
              <w:t xml:space="preserve">Góc học tập, sách: xem tranh, làm sách về nghề nghiệp</w:t>
            </w:r>
            <w:r>
              <w:br/>
            </w:r>
            <w:r>
              <w:rPr>
                <w:sz w:val="19"/>
                <w:szCs w:val="19"/>
              </w:rPr>
              <w:t xml:space="preserve">Góc thiên nhiên: chăm sóc cây, tưới nước</w:t>
            </w:r>
          </w:p>
        </w:tc>
      </w:tr>
      <w:tr>
        <w:trPr>
          <w:cantSplit/>
        </w:trPr>
        <w:tc>
          <w:tcPr>
            <w:tcW w:w="1472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chiều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 buổi sáng; trò chơi dân gian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Làm quen bài mới; chơi tự chọn ở các góc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Hoạt động vệ sinh: rửa tay đúng cách; đọc thơ, kể chuyện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Ôn bài; chơi trò chơi vận động</w:t>
            </w:r>
          </w:p>
        </w:tc>
        <w:tc>
          <w:tcPr>
            <w:tcW w:w="1577" w:type="dxa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Biểu diễn văn nghệ; nêu gương bé ngoan cuối tuần</w:t>
            </w:r>
          </w:p>
        </w:tc>
      </w:tr>
      <w:tr>
        <w:trPr>
          <w:cantSplit/>
        </w:trPr>
        <w:tc>
          <w:tcPr>
            <w:tcW w:w="1472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>Đánh giá cuối ngày</w:t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w="1577" w:type="dxa"/>
            <w:shd w:val="clear" w:color="auto" w:fill="FBF7F2"/>
            <w:vAlign w:val="center"/>
          </w:tcPr>
          <w:p>
            <w:pPr>
              <w:spacing w:before="40" w:after="40"/>
              <w:jc w:val="left"/>
            </w:pPr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before="0" w:after="80"/>
      </w:pPr>
    </w:p>
    <w:p>
      <w:pPr>
        <w:keepNext/>
        <w:spacing w:before="120" w:after="80" w:line="288" w:lineRule="auto"/>
        <w:jc w:val="left"/>
      </w:pPr>
      <w:r>
        <w:rPr>
          <w:b/>
          <w:sz w:val="24"/>
          <w:szCs w:val="24"/>
        </w:rPr>
        <w:t xml:space="preserve">Mục tiêu tuần (gợi ý)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một số đặc điểm về nghề y qua trò chuyện, quan sát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thực hiện được vận động cơ bản của tuần, phối hợp tay chân nhịp nhàng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mạnh dạn trả lời câu hỏi, đọc thơ, kể chuyện theo khả năng</w:t>
      </w:r>
    </w:p>
    <w:p>
      <w:pPr>
        <w:spacing w:before="0" w:after="60" w:line="288" w:lineRule="auto"/>
        <w:ind w:left="340" w:firstLine="0"/>
        <w:jc w:val="both"/>
      </w:pPr>
      <w:r>
        <w:rPr/>
        <w:t xml:space="preserve">– </w:t>
      </w:r>
      <w:r>
        <w:rPr/>
        <w:t xml:space="preserve">Trẻ biết giữ gìn đồ dùng, đồ chơi, chơi đoàn kết với bạn</w:t>
      </w:r>
    </w:p>
    <w:p>
      <w:pPr>
        <w:spacing w:before="120" w:after="120" w:line="288" w:lineRule="auto"/>
        <w:jc w:val="left"/>
      </w:pPr>
      <w:r>
        <w:rPr>
          <w:sz w:val="22"/>
          <w:szCs w:val="22"/>
        </w:rPr>
        <w:t xml:space="preserve">Người lập kế hoạch: Nguyễn Thị Mẫu, Lê Thị Mẫu        Duyệt của tổ chuyên môn / BGH: ……………………</w:t>
      </w:r>
    </w:p>
    <w:p>
      <w:pPr>
        <w:spacing w:before="0" w:after="120"/>
      </w:pPr>
    </w:p>
    <w:p>
      <w:pPr>
        <w:pBdr>
          <w:left w:val="single" w:sz="18" w:space="6" w:color="C9A24A"/>
        </w:pBdr>
        <w:shd w:val="clear" w:color="auto" w:fill="FBF7F2"/>
        <w:spacing w:before="60" w:after="120"/>
        <w:ind w:left="170"/>
      </w:pPr>
      <w:r>
        <w:rPr>
          <w:i/>
          <w:color w:val="6B625C"/>
          <w:sz w:val="22"/>
          <w:szCs w:val="22"/>
        </w:rPr>
        <w:t xml:space="preserve">Đón trẻ, chơi ngoài trời, chơi góc ghi chung cả tuần; tách theo ngày nếu trường yêu cầu. Tên bài là gợi ý, giáo viên đổi theo kế hoạch của trường.</w:t>
      </w:r>
    </w:p>
    <w:p>
      <w:pPr>
        <w:spacing w:before="0" w:after="120" w:line="288" w:lineRule="auto"/>
        <w:jc w:val="center"/>
      </w:pPr>
      <w:r>
        <w:rPr>
          <w:color w:val="6B625C"/>
          <w:sz w:val="16"/>
          <w:szCs w:val="16"/>
        </w:rPr>
        <w:t xml:space="preserve">Tạo bởi Mầm Non · mamnon.hoagao.store · support@hoagao.store</w:t>
      </w:r>
    </w:p>
    <w:sectPr>
      <w:footerReference w:type="default" r:id="rId2"/>
      <w:pgSz w:w="11906" w:h="16838"/>
      <w:pgMar w:top="1134" w:right="851" w:bottom="1134" w:left="1701" w:header="567" w:footer="567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sz="4" w:space="4" w:color="E5DCD3"/>
      </w:pBdr>
      <w:jc w:val="center"/>
    </w:pPr>
    <w:r>
      <w:rPr>
        <w:color w:val="6B625C"/>
        <w:sz w:val="16"/>
        <w:szCs w:val="16"/>
      </w:rPr>
      <w:t xml:space="preserve">Tạo bởi Mầm Non · mamnon.hoagao.store · support@hoagao.store · BẢN MẪU – dữ liệu giả · 01/11/2026 · Trang </w:t>
    </w:r>
    <w:r>
      <w:rPr>
        <w:sz w:val="16"/>
        <w:color w:val="6B625C"/>
      </w:rPr>
      <w:fldChar w:fldCharType="begin"/>
    </w:r>
    <w:r>
      <w:rPr>
        <w:sz w:val="16"/>
        <w:color w:val="6B625C"/>
      </w:rPr>
      <w:instrText xml:space="preserve"> PAGE </w:instrText>
    </w:r>
    <w:r>
      <w:rPr>
        <w:sz w:val="16"/>
        <w:color w:val="6B625C"/>
      </w:rPr>
      <w:fldChar w:fldCharType="separate"/>
    </w:r>
    <w:r>
      <w:rPr>
        <w:sz w:val="16"/>
        <w:color w:val="6B625C"/>
      </w:rPr>
      <w:t>1</w:t>
    </w:r>
    <w:r>
      <w:rPr>
        <w:sz w:val="16"/>
        <w:color w:val="6B625C"/>
      </w:rPr>
      <w:fldChar w:fldCharType="end"/>
    </w:r>
  </w:p>
</w:ftr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 w:eastAsia="Times New Roman"/>
        <w:sz w:val="24"/>
        <w:szCs w:val="24"/>
        <w:lang w:val="vi-VN"/>
      </w:rPr>
    </w:rPrDefault>
    <w:pPrDefault>
      <w:pPr>
        <w:spacing w:after="120"/>
      </w:pPr>
    </w:pPrDefault>
  </w:docDefaults>
  <w:style w:type="paragraph" w:default="1" w:styleId="Normal">
    <w:name w:val="Normal"/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Kế hoạch tuần – Nghề nghiệp</dc:title>
  <dc:creator>Hoa Gạo</dc:creator>
  <dcterms:created xsi:type="dcterms:W3CDTF">2026-11-01T02:00:00Z</dcterms:created>
</cp:coreProperties>
</file>